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844A6C" w14:textId="528C725D" w:rsidR="004A0B38" w:rsidRPr="00347E4E" w:rsidRDefault="004A0B38" w:rsidP="004A0B38">
      <w:pPr>
        <w:rPr>
          <w:rFonts w:eastAsiaTheme="majorEastAsia" w:cstheme="majorBidi"/>
          <w:b/>
          <w:bCs/>
          <w:noProof/>
          <w:color w:val="A8005C"/>
          <w:sz w:val="48"/>
          <w:szCs w:val="28"/>
          <w:lang w:val="en-US" w:eastAsia="de-CH"/>
        </w:rPr>
      </w:pPr>
      <w:r w:rsidRPr="00347E4E">
        <w:rPr>
          <w:rFonts w:eastAsiaTheme="majorEastAsia" w:cstheme="majorBidi"/>
          <w:b/>
          <w:bCs/>
          <w:noProof/>
          <w:color w:val="A8005C"/>
          <w:sz w:val="48"/>
          <w:szCs w:val="28"/>
          <w:lang w:val="en-US" w:eastAsia="de-CH"/>
        </w:rPr>
        <w:t>Endress+Hauser strengthens expertise for advanced analysis</w:t>
      </w:r>
    </w:p>
    <w:p w14:paraId="0827EA41" w14:textId="77777777" w:rsidR="004A0B38" w:rsidRPr="00347E4E" w:rsidRDefault="004A0B38" w:rsidP="004A0B38">
      <w:pPr>
        <w:rPr>
          <w:b/>
          <w:lang w:val="en-US"/>
        </w:rPr>
      </w:pPr>
      <w:r w:rsidRPr="00347E4E">
        <w:rPr>
          <w:rFonts w:eastAsiaTheme="majorEastAsia" w:cstheme="majorBidi"/>
          <w:bCs/>
          <w:color w:val="506671"/>
          <w:sz w:val="28"/>
          <w:szCs w:val="26"/>
          <w:lang w:val="en-US"/>
        </w:rPr>
        <w:t>Group invests 2 million euros to expand the Lyon location</w:t>
      </w:r>
      <w:r w:rsidRPr="00347E4E">
        <w:rPr>
          <w:b/>
          <w:lang w:val="en-US"/>
        </w:rPr>
        <w:t xml:space="preserve"> </w:t>
      </w:r>
    </w:p>
    <w:p w14:paraId="7E526AFE" w14:textId="48E2F4CC" w:rsidR="004A0B38" w:rsidRPr="00347E4E" w:rsidRDefault="004A0B38" w:rsidP="004A0B38">
      <w:pPr>
        <w:pStyle w:val="Heading2"/>
        <w:rPr>
          <w:rFonts w:eastAsiaTheme="minorHAnsi" w:cs="Times New Roman"/>
          <w:b/>
          <w:bCs w:val="0"/>
          <w:noProof/>
          <w:color w:val="auto"/>
          <w:sz w:val="22"/>
          <w:szCs w:val="20"/>
          <w:lang w:val="en-US"/>
        </w:rPr>
      </w:pPr>
      <w:r w:rsidRPr="00347E4E">
        <w:rPr>
          <w:rFonts w:eastAsiaTheme="minorHAnsi" w:cs="Times New Roman"/>
          <w:b/>
          <w:bCs w:val="0"/>
          <w:noProof/>
          <w:color w:val="auto"/>
          <w:sz w:val="22"/>
          <w:szCs w:val="20"/>
          <w:lang w:val="en-US"/>
        </w:rPr>
        <w:t>Endress+Hauser has expanded its center of competence for advanced analysis in Lyon</w:t>
      </w:r>
      <w:r w:rsidR="00A96B3A" w:rsidRPr="00347E4E">
        <w:rPr>
          <w:rFonts w:eastAsiaTheme="minorHAnsi" w:cs="Times New Roman"/>
          <w:b/>
          <w:bCs w:val="0"/>
          <w:noProof/>
          <w:color w:val="auto"/>
          <w:sz w:val="22"/>
          <w:szCs w:val="20"/>
          <w:lang w:val="en-US"/>
        </w:rPr>
        <w:t>, France</w:t>
      </w:r>
      <w:r w:rsidRPr="00347E4E">
        <w:rPr>
          <w:rFonts w:eastAsiaTheme="minorHAnsi" w:cs="Times New Roman"/>
          <w:b/>
          <w:bCs w:val="0"/>
          <w:noProof/>
          <w:color w:val="auto"/>
          <w:sz w:val="22"/>
          <w:szCs w:val="20"/>
          <w:lang w:val="en-US"/>
        </w:rPr>
        <w:t>. The Group invested 2 million euros in a new production facility and office space to meet the growing demand in the area of advanced process analyses.</w:t>
      </w:r>
    </w:p>
    <w:p w14:paraId="3ADF98FF" w14:textId="3C7C4FE2" w:rsidR="004A0B38" w:rsidRPr="00347E4E" w:rsidRDefault="004A0B38" w:rsidP="004A0B38">
      <w:pPr>
        <w:rPr>
          <w:lang w:val="en-US"/>
        </w:rPr>
      </w:pPr>
      <w:r w:rsidRPr="00347E4E">
        <w:rPr>
          <w:lang w:val="en-US"/>
        </w:rPr>
        <w:t xml:space="preserve">From Lyon, around 20 employees support Endress+Hauser sales centers across Europe in the application and sales of advanced analysis technology, with a focus on the project business and after-sales services. Ten Endress+Hauser sales centers </w:t>
      </w:r>
      <w:r w:rsidR="00A96B3A" w:rsidRPr="00347E4E">
        <w:rPr>
          <w:lang w:val="en-US"/>
        </w:rPr>
        <w:t xml:space="preserve">across Europe </w:t>
      </w:r>
      <w:r w:rsidRPr="00347E4E">
        <w:rPr>
          <w:lang w:val="en-US"/>
        </w:rPr>
        <w:t>already have specialists on board to handle this complex field</w:t>
      </w:r>
      <w:r w:rsidR="00A96B3A" w:rsidRPr="00347E4E">
        <w:rPr>
          <w:lang w:val="en-US"/>
        </w:rPr>
        <w:t xml:space="preserve"> of activity</w:t>
      </w:r>
      <w:r w:rsidRPr="00347E4E">
        <w:rPr>
          <w:lang w:val="en-US"/>
        </w:rPr>
        <w:t>.</w:t>
      </w:r>
    </w:p>
    <w:p w14:paraId="2EFD38E4" w14:textId="081155AA" w:rsidR="004A0B38" w:rsidRPr="00347E4E" w:rsidRDefault="004A0B38" w:rsidP="004A0B38">
      <w:pPr>
        <w:pStyle w:val="xmsonormal"/>
        <w:rPr>
          <w:rFonts w:ascii="E+H Serif" w:hAnsi="E+H Serif" w:cs="Times New Roman"/>
          <w:b/>
          <w:color w:val="000000" w:themeColor="text1"/>
          <w:szCs w:val="20"/>
          <w:lang w:val="en-US" w:eastAsia="en-US"/>
        </w:rPr>
      </w:pPr>
      <w:r w:rsidRPr="00347E4E">
        <w:rPr>
          <w:rFonts w:ascii="E+H Serif" w:hAnsi="E+H Serif" w:cs="Times New Roman"/>
          <w:b/>
          <w:color w:val="000000" w:themeColor="text1"/>
          <w:szCs w:val="20"/>
          <w:lang w:val="en-US" w:eastAsia="en-US"/>
        </w:rPr>
        <w:t xml:space="preserve">Customer-specific </w:t>
      </w:r>
      <w:r w:rsidR="00A96B3A" w:rsidRPr="00347E4E">
        <w:rPr>
          <w:rFonts w:ascii="E+H Serif" w:hAnsi="E+H Serif" w:cs="Times New Roman"/>
          <w:b/>
          <w:color w:val="000000" w:themeColor="text1"/>
          <w:szCs w:val="20"/>
          <w:lang w:val="en-US" w:eastAsia="en-US"/>
        </w:rPr>
        <w:t>manufacturing</w:t>
      </w:r>
    </w:p>
    <w:p w14:paraId="437C5CE4" w14:textId="129904AA" w:rsidR="004A0B38" w:rsidRPr="00347E4E" w:rsidRDefault="004A0B38" w:rsidP="004A0B38">
      <w:pPr>
        <w:rPr>
          <w:lang w:val="en-US"/>
        </w:rPr>
      </w:pPr>
      <w:r w:rsidRPr="00347E4E">
        <w:rPr>
          <w:lang w:val="en-US"/>
        </w:rPr>
        <w:t xml:space="preserve">The new 630-square-meter production facility will be used for customer-specific </w:t>
      </w:r>
      <w:r w:rsidR="00A96B3A" w:rsidRPr="00347E4E">
        <w:rPr>
          <w:lang w:val="en-US"/>
        </w:rPr>
        <w:t xml:space="preserve">manufacturing </w:t>
      </w:r>
      <w:r w:rsidRPr="00347E4E">
        <w:rPr>
          <w:lang w:val="en-US"/>
        </w:rPr>
        <w:t xml:space="preserve">and the assembly of complete analysis systems. Rounding out the facility are offices, </w:t>
      </w:r>
      <w:r w:rsidR="00D31F2D" w:rsidRPr="00347E4E">
        <w:rPr>
          <w:lang w:val="en-US"/>
        </w:rPr>
        <w:t xml:space="preserve">rooms for factory acceptance tests </w:t>
      </w:r>
      <w:r w:rsidRPr="00347E4E">
        <w:rPr>
          <w:lang w:val="en-US"/>
        </w:rPr>
        <w:t xml:space="preserve">and space reserved for future use. The </w:t>
      </w:r>
      <w:r w:rsidR="00A96B3A" w:rsidRPr="00347E4E">
        <w:rPr>
          <w:lang w:val="en-US"/>
        </w:rPr>
        <w:t xml:space="preserve">adjacent </w:t>
      </w:r>
      <w:r w:rsidRPr="00347E4E">
        <w:rPr>
          <w:lang w:val="en-US"/>
        </w:rPr>
        <w:t xml:space="preserve">1,500-square-meter office building, which opened in 2017, is also home to the Endress+Hauser France </w:t>
      </w:r>
      <w:r w:rsidR="00A96B3A" w:rsidRPr="00347E4E">
        <w:rPr>
          <w:lang w:val="en-US"/>
        </w:rPr>
        <w:t xml:space="preserve">regional </w:t>
      </w:r>
      <w:r w:rsidRPr="00347E4E">
        <w:rPr>
          <w:lang w:val="en-US"/>
        </w:rPr>
        <w:t xml:space="preserve">sales </w:t>
      </w:r>
      <w:r w:rsidR="00A96B3A" w:rsidRPr="00347E4E">
        <w:rPr>
          <w:lang w:val="en-US"/>
        </w:rPr>
        <w:t>office</w:t>
      </w:r>
      <w:r w:rsidRPr="00347E4E">
        <w:rPr>
          <w:lang w:val="en-US"/>
        </w:rPr>
        <w:t>. With a total of 7,000</w:t>
      </w:r>
      <w:r w:rsidR="00C134FE" w:rsidRPr="00347E4E">
        <w:rPr>
          <w:lang w:val="en-US"/>
        </w:rPr>
        <w:t xml:space="preserve"> </w:t>
      </w:r>
      <w:r w:rsidRPr="00347E4E">
        <w:rPr>
          <w:lang w:val="en-US"/>
        </w:rPr>
        <w:t>square</w:t>
      </w:r>
      <w:r w:rsidR="00C134FE" w:rsidRPr="00347E4E">
        <w:rPr>
          <w:lang w:val="en-US"/>
        </w:rPr>
        <w:t xml:space="preserve"> </w:t>
      </w:r>
      <w:r w:rsidRPr="00347E4E">
        <w:rPr>
          <w:lang w:val="en-US"/>
        </w:rPr>
        <w:t xml:space="preserve">meters, the property offers </w:t>
      </w:r>
      <w:proofErr w:type="gramStart"/>
      <w:r w:rsidRPr="00347E4E">
        <w:rPr>
          <w:lang w:val="en-US"/>
        </w:rPr>
        <w:t>sufficient</w:t>
      </w:r>
      <w:proofErr w:type="gramEnd"/>
      <w:r w:rsidRPr="00347E4E">
        <w:rPr>
          <w:lang w:val="en-US"/>
        </w:rPr>
        <w:t xml:space="preserve"> space to grow the location even further.</w:t>
      </w:r>
    </w:p>
    <w:p w14:paraId="15047D68" w14:textId="77777777" w:rsidR="004A0B38" w:rsidRPr="00347E4E" w:rsidRDefault="004A0B38" w:rsidP="004A0B38">
      <w:pPr>
        <w:pStyle w:val="xmsonormal"/>
        <w:rPr>
          <w:rFonts w:ascii="E+H Serif" w:hAnsi="E+H Serif" w:cs="Times New Roman"/>
          <w:b/>
          <w:color w:val="000000" w:themeColor="text1"/>
          <w:szCs w:val="20"/>
          <w:lang w:val="en-US" w:eastAsia="en-US"/>
        </w:rPr>
      </w:pPr>
      <w:r w:rsidRPr="00347E4E">
        <w:rPr>
          <w:rFonts w:ascii="E+H Serif" w:hAnsi="E+H Serif" w:cs="Times New Roman"/>
          <w:b/>
          <w:color w:val="000000" w:themeColor="text1"/>
          <w:szCs w:val="20"/>
          <w:lang w:val="en-US" w:eastAsia="en-US"/>
        </w:rPr>
        <w:t>Strategic focus</w:t>
      </w:r>
    </w:p>
    <w:p w14:paraId="684BCBCE" w14:textId="620AA0B8" w:rsidR="004A0B38" w:rsidRPr="00347E4E" w:rsidRDefault="004A0B38" w:rsidP="004A0B38">
      <w:pPr>
        <w:rPr>
          <w:lang w:val="en-US"/>
        </w:rPr>
      </w:pPr>
      <w:r w:rsidRPr="00347E4E">
        <w:rPr>
          <w:lang w:val="en-US"/>
        </w:rPr>
        <w:t xml:space="preserve">“The expansion of the Lyon location allows us to do an even better job of bringing our expertise in the field of process analysis to </w:t>
      </w:r>
      <w:r w:rsidR="00A96B3A" w:rsidRPr="00347E4E">
        <w:rPr>
          <w:lang w:val="en-US"/>
        </w:rPr>
        <w:t xml:space="preserve">our </w:t>
      </w:r>
      <w:r w:rsidRPr="00347E4E">
        <w:rPr>
          <w:lang w:val="en-US"/>
        </w:rPr>
        <w:t>customer</w:t>
      </w:r>
      <w:r w:rsidR="00A96B3A" w:rsidRPr="00347E4E">
        <w:rPr>
          <w:lang w:val="en-US"/>
        </w:rPr>
        <w:t>s</w:t>
      </w:r>
      <w:r w:rsidRPr="00347E4E">
        <w:rPr>
          <w:lang w:val="en-US"/>
        </w:rPr>
        <w:t xml:space="preserve">,” emphasized Matthias </w:t>
      </w:r>
      <w:proofErr w:type="spellStart"/>
      <w:r w:rsidRPr="00347E4E">
        <w:rPr>
          <w:lang w:val="en-US"/>
        </w:rPr>
        <w:t>Altendorf</w:t>
      </w:r>
      <w:proofErr w:type="spellEnd"/>
      <w:r w:rsidRPr="00347E4E">
        <w:rPr>
          <w:lang w:val="en-US"/>
        </w:rPr>
        <w:t xml:space="preserve">, CEO of the Endress+Hauser Group, during the dedication ceremony on </w:t>
      </w:r>
      <w:r w:rsidR="00C134FE" w:rsidRPr="00347E4E">
        <w:rPr>
          <w:lang w:val="en-US"/>
        </w:rPr>
        <w:t xml:space="preserve">17 </w:t>
      </w:r>
      <w:r w:rsidRPr="00347E4E">
        <w:rPr>
          <w:lang w:val="en-US"/>
        </w:rPr>
        <w:t>July 2019. “This is an important strategic goal for us and helps our customers acquire more information from their processes.”</w:t>
      </w:r>
    </w:p>
    <w:p w14:paraId="3ED6938C" w14:textId="77777777" w:rsidR="004A0B38" w:rsidRPr="00347E4E" w:rsidRDefault="004A0B38" w:rsidP="004A0B38">
      <w:pPr>
        <w:pStyle w:val="xmsonormal"/>
        <w:rPr>
          <w:rFonts w:ascii="E+H Serif" w:hAnsi="E+H Serif" w:cs="Times New Roman"/>
          <w:b/>
          <w:color w:val="000000" w:themeColor="text1"/>
          <w:szCs w:val="20"/>
          <w:lang w:val="en-US" w:eastAsia="en-US"/>
        </w:rPr>
      </w:pPr>
      <w:r w:rsidRPr="00347E4E">
        <w:rPr>
          <w:rFonts w:ascii="E+H Serif" w:hAnsi="E+H Serif" w:cs="Times New Roman"/>
          <w:b/>
          <w:color w:val="000000" w:themeColor="text1"/>
          <w:szCs w:val="20"/>
          <w:lang w:val="en-US" w:eastAsia="en-US"/>
        </w:rPr>
        <w:t>Analysis portfolio expands</w:t>
      </w:r>
    </w:p>
    <w:p w14:paraId="48E74969" w14:textId="393763B3" w:rsidR="004A0B38" w:rsidRPr="00347E4E" w:rsidRDefault="004A0B38" w:rsidP="004A0B38">
      <w:pPr>
        <w:rPr>
          <w:lang w:val="en-US"/>
        </w:rPr>
      </w:pPr>
      <w:r w:rsidRPr="00347E4E">
        <w:rPr>
          <w:lang w:val="en-US"/>
        </w:rPr>
        <w:t>Advanced analysis provide</w:t>
      </w:r>
      <w:r w:rsidR="00A96B3A" w:rsidRPr="00347E4E">
        <w:rPr>
          <w:lang w:val="en-US"/>
        </w:rPr>
        <w:t>s</w:t>
      </w:r>
      <w:r w:rsidRPr="00347E4E">
        <w:rPr>
          <w:lang w:val="en-US"/>
        </w:rPr>
        <w:t xml:space="preserve"> immediate information related to material properties and product quality. Endress+Hauser continuously develops its analysis portfolio to provide online monitoring of quality parameters, </w:t>
      </w:r>
      <w:r w:rsidR="008858C1" w:rsidRPr="00347E4E">
        <w:rPr>
          <w:lang w:val="en-US"/>
        </w:rPr>
        <w:t>for example</w:t>
      </w:r>
      <w:r w:rsidRPr="00347E4E">
        <w:rPr>
          <w:lang w:val="en-US"/>
        </w:rPr>
        <w:t xml:space="preserve"> through spectroscopic </w:t>
      </w:r>
      <w:r w:rsidR="00A96B3A" w:rsidRPr="00347E4E">
        <w:rPr>
          <w:lang w:val="en-US"/>
        </w:rPr>
        <w:t>techniques</w:t>
      </w:r>
      <w:r w:rsidRPr="00347E4E">
        <w:rPr>
          <w:lang w:val="en-US"/>
        </w:rPr>
        <w:t xml:space="preserve">. This allows customers to </w:t>
      </w:r>
      <w:r w:rsidR="008858C1" w:rsidRPr="00347E4E">
        <w:rPr>
          <w:lang w:val="en-US"/>
        </w:rPr>
        <w:t>reduce time to market</w:t>
      </w:r>
      <w:r w:rsidRPr="00347E4E">
        <w:rPr>
          <w:lang w:val="en-US"/>
        </w:rPr>
        <w:t xml:space="preserve"> and optimize their processes. Customers in industries such as life sciences, chemical, food </w:t>
      </w:r>
      <w:r w:rsidR="00A96B3A" w:rsidRPr="00347E4E">
        <w:rPr>
          <w:lang w:val="en-US"/>
        </w:rPr>
        <w:t xml:space="preserve">&amp; beverage </w:t>
      </w:r>
      <w:r w:rsidRPr="00347E4E">
        <w:rPr>
          <w:lang w:val="en-US"/>
        </w:rPr>
        <w:t xml:space="preserve">and oil &amp; gas can </w:t>
      </w:r>
      <w:r w:rsidR="00A96B3A" w:rsidRPr="00347E4E">
        <w:rPr>
          <w:lang w:val="en-US"/>
        </w:rPr>
        <w:t>benefit</w:t>
      </w:r>
      <w:r w:rsidRPr="00347E4E">
        <w:rPr>
          <w:lang w:val="en-US"/>
        </w:rPr>
        <w:t xml:space="preserve"> the most from Endress+Hauser’s advanced analysis portfolio.</w:t>
      </w:r>
    </w:p>
    <w:p w14:paraId="6BF81C08" w14:textId="77777777" w:rsidR="004A0B38" w:rsidRPr="00347E4E" w:rsidRDefault="004A0B38" w:rsidP="004A0B38">
      <w:pPr>
        <w:pStyle w:val="xmsonormal"/>
        <w:rPr>
          <w:rFonts w:ascii="E+H Serif" w:hAnsi="E+H Serif" w:cs="Times New Roman"/>
          <w:b/>
          <w:color w:val="000000" w:themeColor="text1"/>
          <w:szCs w:val="20"/>
          <w:lang w:val="en-US" w:eastAsia="en-US"/>
        </w:rPr>
      </w:pPr>
      <w:r w:rsidRPr="00347E4E">
        <w:rPr>
          <w:rFonts w:ascii="E+H Serif" w:hAnsi="E+H Serif" w:cs="Times New Roman"/>
          <w:b/>
          <w:color w:val="000000" w:themeColor="text1"/>
          <w:szCs w:val="20"/>
          <w:lang w:val="en-US" w:eastAsia="en-US"/>
        </w:rPr>
        <w:t>Advanced technologies</w:t>
      </w:r>
    </w:p>
    <w:p w14:paraId="28584569" w14:textId="08F46F69" w:rsidR="004A0B38" w:rsidRPr="00347E4E" w:rsidRDefault="004A0B38" w:rsidP="004A0B38">
      <w:pPr>
        <w:rPr>
          <w:lang w:val="en-US"/>
        </w:rPr>
      </w:pPr>
      <w:r w:rsidRPr="00347E4E">
        <w:rPr>
          <w:lang w:val="en-US"/>
        </w:rPr>
        <w:t>The Lyon location combines the expertise of Endress+Hauser</w:t>
      </w:r>
      <w:r w:rsidR="00A96B3A" w:rsidRPr="00347E4E">
        <w:rPr>
          <w:lang w:val="en-US"/>
        </w:rPr>
        <w:t xml:space="preserve"> and its subsidiaries</w:t>
      </w:r>
      <w:r w:rsidRPr="00347E4E">
        <w:rPr>
          <w:lang w:val="en-US"/>
        </w:rPr>
        <w:t xml:space="preserve"> Kaiser Optical Systems and </w:t>
      </w:r>
      <w:proofErr w:type="spellStart"/>
      <w:r w:rsidRPr="00347E4E">
        <w:rPr>
          <w:lang w:val="en-US"/>
        </w:rPr>
        <w:t>SpectraSensors</w:t>
      </w:r>
      <w:proofErr w:type="spellEnd"/>
      <w:r w:rsidRPr="00347E4E">
        <w:rPr>
          <w:lang w:val="en-US"/>
        </w:rPr>
        <w:t xml:space="preserve"> under one roof. The Raman analyzers from Kaiser Optical Systems are used to examine the composition and material properties of liquids, gases and solids and enable the real-time measurement of product characteristics. </w:t>
      </w:r>
      <w:proofErr w:type="spellStart"/>
      <w:r w:rsidRPr="00347E4E">
        <w:rPr>
          <w:lang w:val="en-US"/>
        </w:rPr>
        <w:t>SpectraSensors</w:t>
      </w:r>
      <w:proofErr w:type="spellEnd"/>
      <w:r w:rsidRPr="00347E4E">
        <w:rPr>
          <w:lang w:val="en-US"/>
        </w:rPr>
        <w:t xml:space="preserve"> is a leader in the field of TDLAS technology, which can be used to reliably measure trace</w:t>
      </w:r>
      <w:r w:rsidR="00C134FE" w:rsidRPr="00347E4E">
        <w:rPr>
          <w:lang w:val="en-US"/>
        </w:rPr>
        <w:t>-</w:t>
      </w:r>
      <w:r w:rsidRPr="00347E4E">
        <w:rPr>
          <w:lang w:val="en-US"/>
        </w:rPr>
        <w:t>level concentrations of gases.</w:t>
      </w:r>
    </w:p>
    <w:p w14:paraId="7C710695" w14:textId="39829B15" w:rsidR="00A836DE" w:rsidRPr="00347E4E" w:rsidRDefault="00A836DE">
      <w:pPr>
        <w:spacing w:after="0" w:line="240" w:lineRule="auto"/>
        <w:rPr>
          <w:b/>
          <w:noProof/>
          <w:color w:val="auto"/>
          <w:szCs w:val="22"/>
          <w:lang w:val="en-US"/>
        </w:rPr>
      </w:pPr>
    </w:p>
    <w:p w14:paraId="17167239" w14:textId="3C9F97BE" w:rsidR="00675E76" w:rsidRPr="00347E4E" w:rsidRDefault="00675E76">
      <w:pPr>
        <w:spacing w:after="0" w:line="240" w:lineRule="auto"/>
        <w:rPr>
          <w:b/>
          <w:noProof/>
          <w:color w:val="auto"/>
          <w:szCs w:val="22"/>
          <w:lang w:val="en-US"/>
        </w:rPr>
      </w:pPr>
    </w:p>
    <w:p w14:paraId="78E76F8A" w14:textId="3110FE5A" w:rsidR="005C1DC6" w:rsidRPr="00347E4E" w:rsidRDefault="005C1DC6">
      <w:pPr>
        <w:spacing w:after="0" w:line="240" w:lineRule="auto"/>
        <w:rPr>
          <w:b/>
          <w:noProof/>
          <w:color w:val="auto"/>
          <w:lang w:val="en-US"/>
        </w:rPr>
      </w:pPr>
    </w:p>
    <w:p w14:paraId="73FAA36D" w14:textId="715C798A" w:rsidR="004A0B38" w:rsidRPr="00347E4E" w:rsidRDefault="004A0B38">
      <w:pPr>
        <w:spacing w:after="0" w:line="240" w:lineRule="auto"/>
        <w:rPr>
          <w:b/>
          <w:noProof/>
          <w:color w:val="auto"/>
          <w:lang w:val="en-US"/>
        </w:rPr>
      </w:pPr>
    </w:p>
    <w:p w14:paraId="03AFA789" w14:textId="04BAE4C0" w:rsidR="004A0B38" w:rsidRPr="00347E4E" w:rsidRDefault="004A0B38">
      <w:pPr>
        <w:spacing w:after="0" w:line="240" w:lineRule="auto"/>
        <w:rPr>
          <w:b/>
          <w:noProof/>
          <w:color w:val="auto"/>
          <w:lang w:val="en-US"/>
        </w:rPr>
      </w:pPr>
    </w:p>
    <w:p w14:paraId="10E65326" w14:textId="6F109186" w:rsidR="004A0B38" w:rsidRPr="00347E4E" w:rsidRDefault="004A0B38">
      <w:pPr>
        <w:spacing w:after="0" w:line="240" w:lineRule="auto"/>
        <w:rPr>
          <w:b/>
          <w:noProof/>
          <w:color w:val="auto"/>
          <w:lang w:val="en-US"/>
        </w:rPr>
      </w:pPr>
    </w:p>
    <w:p w14:paraId="69ABAEC6" w14:textId="7A5CCDC0" w:rsidR="004A0B38" w:rsidRPr="00347E4E" w:rsidRDefault="004A0B38">
      <w:pPr>
        <w:spacing w:after="0" w:line="240" w:lineRule="auto"/>
        <w:rPr>
          <w:b/>
          <w:noProof/>
          <w:color w:val="auto"/>
          <w:lang w:val="en-US"/>
        </w:rPr>
      </w:pPr>
    </w:p>
    <w:p w14:paraId="554E2733" w14:textId="62940589" w:rsidR="004A0B38" w:rsidRPr="00347E4E" w:rsidRDefault="004A0B38">
      <w:pPr>
        <w:spacing w:after="0" w:line="240" w:lineRule="auto"/>
        <w:rPr>
          <w:b/>
          <w:noProof/>
          <w:color w:val="auto"/>
          <w:lang w:val="en-US"/>
        </w:rPr>
      </w:pPr>
      <w:r w:rsidRPr="00347E4E">
        <w:rPr>
          <w:noProof/>
          <w:lang w:val="en-US"/>
        </w:rPr>
        <w:drawing>
          <wp:inline distT="0" distB="0" distL="0" distR="0" wp14:anchorId="63A54557" wp14:editId="5661FC03">
            <wp:extent cx="4302125" cy="2200910"/>
            <wp:effectExtent l="0" t="0" r="317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31786"/>
                    <a:stretch/>
                  </pic:blipFill>
                  <pic:spPr bwMode="auto">
                    <a:xfrm>
                      <a:off x="0" y="0"/>
                      <a:ext cx="4302125" cy="2200910"/>
                    </a:xfrm>
                    <a:prstGeom prst="rect">
                      <a:avLst/>
                    </a:prstGeom>
                    <a:noFill/>
                    <a:ln>
                      <a:noFill/>
                    </a:ln>
                    <a:extLst>
                      <a:ext uri="{53640926-AAD7-44D8-BBD7-CCE9431645EC}">
                        <a14:shadowObscured xmlns:a14="http://schemas.microsoft.com/office/drawing/2010/main"/>
                      </a:ext>
                    </a:extLst>
                  </pic:spPr>
                </pic:pic>
              </a:graphicData>
            </a:graphic>
          </wp:inline>
        </w:drawing>
      </w:r>
    </w:p>
    <w:p w14:paraId="439EBEDA" w14:textId="3C0C99DF" w:rsidR="004A0B38" w:rsidRPr="00347E4E" w:rsidRDefault="004A0B38">
      <w:pPr>
        <w:spacing w:after="0" w:line="240" w:lineRule="auto"/>
        <w:rPr>
          <w:b/>
          <w:noProof/>
          <w:color w:val="auto"/>
          <w:lang w:val="en-US"/>
        </w:rPr>
      </w:pPr>
    </w:p>
    <w:p w14:paraId="4A77D056" w14:textId="7180424A" w:rsidR="004A0B38" w:rsidRPr="00347E4E" w:rsidRDefault="004A0B38">
      <w:pPr>
        <w:spacing w:after="0" w:line="240" w:lineRule="auto"/>
        <w:rPr>
          <w:b/>
          <w:noProof/>
          <w:color w:val="auto"/>
          <w:lang w:val="en-US"/>
        </w:rPr>
      </w:pPr>
    </w:p>
    <w:p w14:paraId="245BB60A" w14:textId="00F5E073" w:rsidR="004A0B38" w:rsidRPr="00347E4E" w:rsidRDefault="00774E9F" w:rsidP="004A0B38">
      <w:pPr>
        <w:pStyle w:val="Texttitle"/>
      </w:pPr>
      <w:r>
        <w:t>EH_inauguration_lyon.jpg</w:t>
      </w:r>
    </w:p>
    <w:p w14:paraId="6D636017" w14:textId="03103F1A" w:rsidR="004A0B38" w:rsidRPr="00347E4E" w:rsidRDefault="0006453B" w:rsidP="004A0B38">
      <w:pPr>
        <w:rPr>
          <w:lang w:val="en-US"/>
        </w:rPr>
      </w:pPr>
      <w:r>
        <w:rPr>
          <w:lang w:val="en-US"/>
        </w:rPr>
        <w:t>Advanced analysis: Endress+Hauser expands competence center in Lyon.</w:t>
      </w:r>
      <w:bookmarkStart w:id="0" w:name="_GoBack"/>
      <w:bookmarkEnd w:id="0"/>
      <w:r>
        <w:rPr>
          <w:lang w:val="en-US"/>
        </w:rPr>
        <w:t xml:space="preserve"> </w:t>
      </w:r>
    </w:p>
    <w:p w14:paraId="607C02EC" w14:textId="10890342" w:rsidR="004A0B38" w:rsidRPr="00347E4E" w:rsidRDefault="004A0B38">
      <w:pPr>
        <w:spacing w:after="0" w:line="240" w:lineRule="auto"/>
        <w:rPr>
          <w:b/>
          <w:noProof/>
          <w:color w:val="auto"/>
          <w:lang w:val="en-US"/>
        </w:rPr>
      </w:pPr>
    </w:p>
    <w:p w14:paraId="734EC78D" w14:textId="581D3DC3" w:rsidR="004A0B38" w:rsidRPr="00347E4E" w:rsidRDefault="0006453B">
      <w:pPr>
        <w:spacing w:after="0" w:line="240" w:lineRule="auto"/>
        <w:rPr>
          <w:b/>
          <w:noProof/>
          <w:color w:val="auto"/>
          <w:lang w:val="en-US"/>
        </w:rPr>
      </w:pPr>
      <w:r>
        <w:rPr>
          <w:noProof/>
        </w:rPr>
        <w:drawing>
          <wp:anchor distT="0" distB="0" distL="114300" distR="114300" simplePos="0" relativeHeight="251659264" behindDoc="0" locked="0" layoutInCell="1" allowOverlap="1" wp14:anchorId="74D7560D" wp14:editId="040D265D">
            <wp:simplePos x="0" y="0"/>
            <wp:positionH relativeFrom="column">
              <wp:posOffset>0</wp:posOffset>
            </wp:positionH>
            <wp:positionV relativeFrom="paragraph">
              <wp:posOffset>177165</wp:posOffset>
            </wp:positionV>
            <wp:extent cx="4119432" cy="1612900"/>
            <wp:effectExtent l="0" t="0" r="0" b="635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19432" cy="1612900"/>
                    </a:xfrm>
                    <a:prstGeom prst="rect">
                      <a:avLst/>
                    </a:prstGeom>
                    <a:noFill/>
                    <a:ln>
                      <a:noFill/>
                    </a:ln>
                  </pic:spPr>
                </pic:pic>
              </a:graphicData>
            </a:graphic>
          </wp:anchor>
        </w:drawing>
      </w:r>
    </w:p>
    <w:p w14:paraId="3017BB66" w14:textId="197D17AA" w:rsidR="004A0B38" w:rsidRPr="00347E4E" w:rsidRDefault="004A0B38">
      <w:pPr>
        <w:spacing w:after="0" w:line="240" w:lineRule="auto"/>
        <w:rPr>
          <w:b/>
          <w:noProof/>
          <w:color w:val="auto"/>
          <w:lang w:val="en-US"/>
        </w:rPr>
      </w:pPr>
    </w:p>
    <w:p w14:paraId="6F01A5E7" w14:textId="2D468442" w:rsidR="004A0B38" w:rsidRPr="00347E4E" w:rsidRDefault="004A0B38">
      <w:pPr>
        <w:spacing w:after="0" w:line="240" w:lineRule="auto"/>
        <w:rPr>
          <w:b/>
          <w:noProof/>
          <w:color w:val="auto"/>
          <w:lang w:val="en-US"/>
        </w:rPr>
      </w:pPr>
    </w:p>
    <w:p w14:paraId="054C9CD7" w14:textId="672994CF" w:rsidR="004A0B38" w:rsidRPr="00347E4E" w:rsidRDefault="004A0B38">
      <w:pPr>
        <w:spacing w:after="0" w:line="240" w:lineRule="auto"/>
        <w:rPr>
          <w:b/>
          <w:noProof/>
          <w:color w:val="auto"/>
          <w:lang w:val="en-US"/>
        </w:rPr>
      </w:pPr>
    </w:p>
    <w:p w14:paraId="413EA596" w14:textId="1B6343E9" w:rsidR="004A0B38" w:rsidRPr="00347E4E" w:rsidRDefault="004A0B38">
      <w:pPr>
        <w:spacing w:after="0" w:line="240" w:lineRule="auto"/>
        <w:rPr>
          <w:b/>
          <w:noProof/>
          <w:color w:val="auto"/>
          <w:lang w:val="en-US"/>
        </w:rPr>
      </w:pPr>
    </w:p>
    <w:p w14:paraId="4A310202" w14:textId="5526E1B0" w:rsidR="004A0B38" w:rsidRPr="00347E4E" w:rsidRDefault="004A0B38">
      <w:pPr>
        <w:spacing w:after="0" w:line="240" w:lineRule="auto"/>
        <w:rPr>
          <w:b/>
          <w:noProof/>
          <w:color w:val="auto"/>
          <w:lang w:val="en-US"/>
        </w:rPr>
      </w:pPr>
    </w:p>
    <w:p w14:paraId="4FAD0A68" w14:textId="3C752015" w:rsidR="004A0B38" w:rsidRPr="00347E4E" w:rsidRDefault="004A0B38">
      <w:pPr>
        <w:spacing w:after="0" w:line="240" w:lineRule="auto"/>
        <w:rPr>
          <w:b/>
          <w:noProof/>
          <w:color w:val="auto"/>
          <w:lang w:val="en-US"/>
        </w:rPr>
      </w:pPr>
    </w:p>
    <w:p w14:paraId="745C9979" w14:textId="1F789A9D" w:rsidR="004A0B38" w:rsidRPr="00347E4E" w:rsidRDefault="004A0B38">
      <w:pPr>
        <w:spacing w:after="0" w:line="240" w:lineRule="auto"/>
        <w:rPr>
          <w:b/>
          <w:noProof/>
          <w:color w:val="auto"/>
          <w:lang w:val="en-US"/>
        </w:rPr>
      </w:pPr>
    </w:p>
    <w:p w14:paraId="70D042FD" w14:textId="00A6C878" w:rsidR="004A0B38" w:rsidRPr="00347E4E" w:rsidRDefault="004A0B38">
      <w:pPr>
        <w:spacing w:after="0" w:line="240" w:lineRule="auto"/>
        <w:rPr>
          <w:b/>
          <w:noProof/>
          <w:color w:val="auto"/>
          <w:lang w:val="en-US"/>
        </w:rPr>
      </w:pPr>
    </w:p>
    <w:p w14:paraId="19654E15" w14:textId="5E712EBB" w:rsidR="004A0B38" w:rsidRPr="00347E4E" w:rsidRDefault="004A0B38">
      <w:pPr>
        <w:spacing w:after="0" w:line="240" w:lineRule="auto"/>
        <w:rPr>
          <w:b/>
          <w:noProof/>
          <w:color w:val="auto"/>
          <w:lang w:val="en-US"/>
        </w:rPr>
      </w:pPr>
    </w:p>
    <w:p w14:paraId="371A9CA1" w14:textId="12F7A2CF" w:rsidR="004A0B38" w:rsidRPr="00347E4E" w:rsidRDefault="004A0B38">
      <w:pPr>
        <w:spacing w:after="0" w:line="240" w:lineRule="auto"/>
        <w:rPr>
          <w:b/>
          <w:noProof/>
          <w:color w:val="auto"/>
          <w:lang w:val="en-US"/>
        </w:rPr>
      </w:pPr>
    </w:p>
    <w:p w14:paraId="412D9C44" w14:textId="0DD0B7F8" w:rsidR="004A0B38" w:rsidRPr="00347E4E" w:rsidRDefault="004A0B38">
      <w:pPr>
        <w:spacing w:after="0" w:line="240" w:lineRule="auto"/>
        <w:rPr>
          <w:b/>
          <w:noProof/>
          <w:color w:val="auto"/>
          <w:lang w:val="en-US"/>
        </w:rPr>
      </w:pPr>
    </w:p>
    <w:p w14:paraId="69EA9C90" w14:textId="77777777" w:rsidR="0006453B" w:rsidRPr="0006453B" w:rsidRDefault="0006453B" w:rsidP="0006453B">
      <w:pPr>
        <w:spacing w:after="0" w:line="240" w:lineRule="auto"/>
        <w:rPr>
          <w:b/>
          <w:lang w:val="en-US"/>
        </w:rPr>
      </w:pPr>
      <w:r w:rsidRPr="0006453B">
        <w:rPr>
          <w:b/>
          <w:lang w:val="en-US"/>
        </w:rPr>
        <w:t>EH_Inauguration_lyon_2.jpg</w:t>
      </w:r>
    </w:p>
    <w:p w14:paraId="1B2E61B7" w14:textId="4DE41F6C" w:rsidR="004A0B38" w:rsidRPr="00347E4E" w:rsidRDefault="0006453B" w:rsidP="0006453B">
      <w:pPr>
        <w:spacing w:after="0" w:line="240" w:lineRule="auto"/>
        <w:rPr>
          <w:b/>
          <w:noProof/>
          <w:color w:val="auto"/>
          <w:lang w:val="en-US"/>
        </w:rPr>
      </w:pPr>
      <w:r>
        <w:rPr>
          <w:noProof/>
          <w:color w:val="auto"/>
          <w:lang w:val="en-US"/>
        </w:rPr>
        <w:t>Dedication ceremony</w:t>
      </w:r>
      <w:r w:rsidRPr="00D72162">
        <w:rPr>
          <w:noProof/>
          <w:color w:val="auto"/>
          <w:lang w:val="en-US"/>
        </w:rPr>
        <w:t>: John Salusbury (Corporate Sales Director Endress+Hauser Gr</w:t>
      </w:r>
      <w:r>
        <w:rPr>
          <w:noProof/>
          <w:color w:val="auto"/>
          <w:lang w:val="en-US"/>
        </w:rPr>
        <w:t>oup</w:t>
      </w:r>
      <w:r w:rsidRPr="00D72162">
        <w:rPr>
          <w:noProof/>
          <w:color w:val="auto"/>
          <w:lang w:val="en-US"/>
        </w:rPr>
        <w:t>), Matthias Altendorf (CEO Endress+Hauser Gr</w:t>
      </w:r>
      <w:r>
        <w:rPr>
          <w:noProof/>
          <w:color w:val="auto"/>
          <w:lang w:val="en-US"/>
        </w:rPr>
        <w:t>oup</w:t>
      </w:r>
      <w:r w:rsidRPr="00D72162">
        <w:rPr>
          <w:noProof/>
          <w:color w:val="auto"/>
          <w:lang w:val="en-US"/>
        </w:rPr>
        <w:t>), Doriane Corsale (Represen</w:t>
      </w:r>
      <w:r>
        <w:rPr>
          <w:noProof/>
          <w:color w:val="auto"/>
          <w:lang w:val="en-US"/>
        </w:rPr>
        <w:t xml:space="preserve">tative </w:t>
      </w:r>
      <w:r w:rsidRPr="00D72162">
        <w:rPr>
          <w:noProof/>
          <w:color w:val="auto"/>
          <w:lang w:val="en-US"/>
        </w:rPr>
        <w:t>from the City Council of Saint-Priest), John Schnake (Corporate Director Process Analyzers and General Manager SpectraSensors), Ivano Mazzoletti (Corporate Sa</w:t>
      </w:r>
      <w:r>
        <w:rPr>
          <w:noProof/>
          <w:color w:val="auto"/>
          <w:lang w:val="en-US"/>
        </w:rPr>
        <w:t>les</w:t>
      </w:r>
      <w:r w:rsidRPr="00D72162">
        <w:rPr>
          <w:noProof/>
          <w:color w:val="auto"/>
          <w:lang w:val="en-US"/>
        </w:rPr>
        <w:t xml:space="preserve"> Director Endress+Hauser Gr</w:t>
      </w:r>
      <w:r>
        <w:rPr>
          <w:noProof/>
          <w:color w:val="auto"/>
          <w:lang w:val="en-US"/>
        </w:rPr>
        <w:t>oup</w:t>
      </w:r>
      <w:r w:rsidRPr="00D72162">
        <w:rPr>
          <w:noProof/>
          <w:color w:val="auto"/>
          <w:lang w:val="en-US"/>
        </w:rPr>
        <w:t>)</w:t>
      </w:r>
    </w:p>
    <w:p w14:paraId="6118582A" w14:textId="7DFB3F30" w:rsidR="004A0B38" w:rsidRPr="00347E4E" w:rsidRDefault="004A0B38">
      <w:pPr>
        <w:spacing w:after="0" w:line="240" w:lineRule="auto"/>
        <w:rPr>
          <w:b/>
          <w:noProof/>
          <w:color w:val="auto"/>
          <w:lang w:val="en-US"/>
        </w:rPr>
      </w:pPr>
    </w:p>
    <w:p w14:paraId="2AB3FEEA" w14:textId="56470ED4" w:rsidR="004A0B38" w:rsidRPr="00347E4E" w:rsidRDefault="004A0B38">
      <w:pPr>
        <w:spacing w:after="0" w:line="240" w:lineRule="auto"/>
        <w:rPr>
          <w:b/>
          <w:noProof/>
          <w:color w:val="auto"/>
          <w:lang w:val="en-US"/>
        </w:rPr>
      </w:pPr>
    </w:p>
    <w:p w14:paraId="7F10C137" w14:textId="40D151E4" w:rsidR="004A0B38" w:rsidRPr="00347E4E" w:rsidRDefault="004A0B38">
      <w:pPr>
        <w:spacing w:after="0" w:line="240" w:lineRule="auto"/>
        <w:rPr>
          <w:b/>
          <w:noProof/>
          <w:color w:val="auto"/>
          <w:lang w:val="en-US"/>
        </w:rPr>
      </w:pPr>
    </w:p>
    <w:p w14:paraId="393F7BDC" w14:textId="537F6D34" w:rsidR="004A0B38" w:rsidRPr="00347E4E" w:rsidRDefault="004A0B38">
      <w:pPr>
        <w:spacing w:after="0" w:line="240" w:lineRule="auto"/>
        <w:rPr>
          <w:b/>
          <w:noProof/>
          <w:color w:val="auto"/>
          <w:lang w:val="en-US"/>
        </w:rPr>
      </w:pPr>
    </w:p>
    <w:p w14:paraId="5A8D4C44" w14:textId="79B3A783" w:rsidR="004A0B38" w:rsidRPr="00347E4E" w:rsidRDefault="004A0B38">
      <w:pPr>
        <w:spacing w:after="0" w:line="240" w:lineRule="auto"/>
        <w:rPr>
          <w:b/>
          <w:noProof/>
          <w:color w:val="auto"/>
          <w:lang w:val="en-US"/>
        </w:rPr>
      </w:pPr>
    </w:p>
    <w:p w14:paraId="7C2E527C" w14:textId="181F4FAB" w:rsidR="004A0B38" w:rsidRPr="00347E4E" w:rsidRDefault="004A0B38">
      <w:pPr>
        <w:spacing w:after="0" w:line="240" w:lineRule="auto"/>
        <w:rPr>
          <w:b/>
          <w:noProof/>
          <w:color w:val="auto"/>
          <w:lang w:val="en-US"/>
        </w:rPr>
      </w:pPr>
    </w:p>
    <w:p w14:paraId="044006E7" w14:textId="27556CBD" w:rsidR="004A0B38" w:rsidRPr="00347E4E" w:rsidRDefault="004A0B38">
      <w:pPr>
        <w:spacing w:after="0" w:line="240" w:lineRule="auto"/>
        <w:rPr>
          <w:b/>
          <w:noProof/>
          <w:color w:val="auto"/>
          <w:lang w:val="en-US"/>
        </w:rPr>
      </w:pPr>
    </w:p>
    <w:p w14:paraId="13395792" w14:textId="19E12567" w:rsidR="004A0B38" w:rsidRPr="00347E4E" w:rsidRDefault="004A0B38">
      <w:pPr>
        <w:spacing w:after="0" w:line="240" w:lineRule="auto"/>
        <w:rPr>
          <w:b/>
          <w:noProof/>
          <w:color w:val="auto"/>
          <w:lang w:val="en-US"/>
        </w:rPr>
      </w:pPr>
    </w:p>
    <w:p w14:paraId="6D649E15" w14:textId="48117846" w:rsidR="004A0B38" w:rsidRPr="00347E4E" w:rsidRDefault="004A0B38">
      <w:pPr>
        <w:spacing w:after="0" w:line="240" w:lineRule="auto"/>
        <w:rPr>
          <w:b/>
          <w:noProof/>
          <w:color w:val="auto"/>
          <w:lang w:val="en-US"/>
        </w:rPr>
      </w:pPr>
    </w:p>
    <w:p w14:paraId="613FFDF4" w14:textId="6EFE6263" w:rsidR="004A0B38" w:rsidRPr="00347E4E" w:rsidRDefault="004A0B38">
      <w:pPr>
        <w:spacing w:after="0" w:line="240" w:lineRule="auto"/>
        <w:rPr>
          <w:b/>
          <w:noProof/>
          <w:color w:val="auto"/>
          <w:lang w:val="en-US"/>
        </w:rPr>
      </w:pPr>
    </w:p>
    <w:p w14:paraId="542371C8" w14:textId="732F4E9A" w:rsidR="006F039F" w:rsidRPr="00347E4E" w:rsidRDefault="006F039F" w:rsidP="006F039F">
      <w:pPr>
        <w:pStyle w:val="Texttitle"/>
      </w:pPr>
      <w:r w:rsidRPr="00347E4E">
        <w:t>The Endress+Hauser Group</w:t>
      </w:r>
      <w:r w:rsidRPr="00347E4E">
        <w:br/>
      </w:r>
    </w:p>
    <w:p w14:paraId="6ED0E44A" w14:textId="77777777" w:rsidR="006F039F" w:rsidRPr="00347E4E" w:rsidRDefault="006F039F" w:rsidP="006F039F">
      <w:pPr>
        <w:rPr>
          <w:noProof/>
          <w:lang w:val="en-US"/>
        </w:rPr>
      </w:pPr>
      <w:r w:rsidRPr="00347E4E">
        <w:rPr>
          <w:noProof/>
          <w:lang w:val="en-US"/>
        </w:rPr>
        <w:t xml:space="preserve">Endress+Hauser is a global leader in measurement instrumentation, services and solutions for industrial process engineering. </w:t>
      </w:r>
      <w:bookmarkStart w:id="1" w:name="_Hlk2668522"/>
      <w:r w:rsidRPr="00347E4E">
        <w:rPr>
          <w:noProof/>
          <w:lang w:val="en-US"/>
        </w:rPr>
        <w:t>The Group employs approximately 14,000 personnel across the globe, generating net sales of over 2.4 billion euros in 2018.</w:t>
      </w:r>
      <w:bookmarkEnd w:id="1"/>
    </w:p>
    <w:p w14:paraId="5ED2D488" w14:textId="77777777" w:rsidR="006F039F" w:rsidRPr="00347E4E" w:rsidRDefault="006F039F" w:rsidP="006F039F">
      <w:pPr>
        <w:pStyle w:val="Texttitle"/>
      </w:pPr>
      <w:r w:rsidRPr="00347E4E">
        <w:t>Structure</w:t>
      </w:r>
    </w:p>
    <w:p w14:paraId="593043BD" w14:textId="77777777" w:rsidR="006F039F" w:rsidRPr="00347E4E" w:rsidRDefault="006F039F" w:rsidP="006F039F">
      <w:pPr>
        <w:rPr>
          <w:noProof/>
          <w:lang w:val="en-US"/>
        </w:rPr>
      </w:pPr>
      <w:r w:rsidRPr="00347E4E">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14:paraId="2BA39DCD" w14:textId="77777777" w:rsidR="006F039F" w:rsidRPr="00347E4E" w:rsidRDefault="006F039F" w:rsidP="006F039F">
      <w:pPr>
        <w:pStyle w:val="Texttitle"/>
      </w:pPr>
      <w:r w:rsidRPr="00347E4E">
        <w:t>Products</w:t>
      </w:r>
    </w:p>
    <w:p w14:paraId="3EE989C7" w14:textId="77777777" w:rsidR="006F039F" w:rsidRPr="00347E4E" w:rsidRDefault="006F039F" w:rsidP="006F039F">
      <w:pPr>
        <w:rPr>
          <w:noProof/>
          <w:lang w:val="en-US"/>
        </w:rPr>
      </w:pPr>
      <w:r w:rsidRPr="00347E4E">
        <w:rPr>
          <w:noProof/>
          <w:lang w:val="en-US"/>
        </w:rPr>
        <w:t>Endress+Hauser provides sensors, instruments, systems and services for level, flow, pressure and temperature measurement as well as analytics and data acquisition. The company supports customers with automation engineering, logistics and IT services and solutions. Our products set standards in quality and technology.</w:t>
      </w:r>
    </w:p>
    <w:p w14:paraId="20577C00" w14:textId="77777777" w:rsidR="006F039F" w:rsidRPr="00347E4E" w:rsidRDefault="006F039F" w:rsidP="006F039F">
      <w:pPr>
        <w:pStyle w:val="Texttitle"/>
      </w:pPr>
      <w:r w:rsidRPr="00347E4E">
        <w:t>Industries</w:t>
      </w:r>
    </w:p>
    <w:p w14:paraId="573CC445" w14:textId="77777777" w:rsidR="006F039F" w:rsidRPr="00347E4E" w:rsidRDefault="006F039F" w:rsidP="006F039F">
      <w:pPr>
        <w:rPr>
          <w:noProof/>
          <w:lang w:val="en-US"/>
        </w:rPr>
      </w:pPr>
      <w:r w:rsidRPr="00347E4E">
        <w:rPr>
          <w:noProof/>
          <w:lang w:val="en-US"/>
        </w:rPr>
        <w:t>We work closely with the chemical, petrochemical, food &amp; beverage, oil &amp; gas, water &amp; wastewater, power &amp; energy, life science, primaries &amp; metals, renewable energies, pulp &amp; paper and shipbuilding industries. Endress+Hauser supports its customers in optimizing their processes in terms of reliability, safety, economic efficiency and environmental impact.</w:t>
      </w:r>
    </w:p>
    <w:p w14:paraId="514274B7" w14:textId="77777777" w:rsidR="006F039F" w:rsidRPr="00347E4E" w:rsidRDefault="006F039F" w:rsidP="006F039F">
      <w:pPr>
        <w:pStyle w:val="Texttitle"/>
      </w:pPr>
      <w:r w:rsidRPr="00347E4E">
        <w:t>History</w:t>
      </w:r>
    </w:p>
    <w:p w14:paraId="7D846EA9" w14:textId="77777777" w:rsidR="006F039F" w:rsidRPr="00347E4E" w:rsidRDefault="006F039F" w:rsidP="006F039F">
      <w:pPr>
        <w:rPr>
          <w:noProof/>
          <w:lang w:val="en-US"/>
        </w:rPr>
      </w:pPr>
      <w:r w:rsidRPr="00347E4E">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14:paraId="5C9655F5" w14:textId="77777777" w:rsidR="006F039F" w:rsidRPr="00347E4E" w:rsidRDefault="006F039F" w:rsidP="006F039F">
      <w:pPr>
        <w:rPr>
          <w:noProof/>
          <w:lang w:val="en-US"/>
        </w:rPr>
      </w:pPr>
      <w:r w:rsidRPr="00347E4E">
        <w:rPr>
          <w:noProof/>
          <w:lang w:val="en-US"/>
        </w:rPr>
        <w:t xml:space="preserve">For further information, please visit </w:t>
      </w:r>
      <w:r w:rsidRPr="00347E4E">
        <w:rPr>
          <w:noProof/>
          <w:u w:val="single"/>
          <w:lang w:val="en-US"/>
        </w:rPr>
        <w:t>www.endress.com/media-center</w:t>
      </w:r>
      <w:r w:rsidRPr="00347E4E">
        <w:rPr>
          <w:noProof/>
          <w:lang w:val="en-US"/>
        </w:rPr>
        <w:t xml:space="preserve"> or </w:t>
      </w:r>
      <w:r w:rsidRPr="00347E4E">
        <w:rPr>
          <w:noProof/>
          <w:u w:val="single"/>
          <w:lang w:val="en-US"/>
        </w:rPr>
        <w:t>www.endress.com</w:t>
      </w:r>
    </w:p>
    <w:p w14:paraId="0E6C8EEB" w14:textId="77777777" w:rsidR="006F039F" w:rsidRPr="00347E4E" w:rsidRDefault="006F039F" w:rsidP="006F039F">
      <w:pPr>
        <w:rPr>
          <w:noProof/>
          <w:lang w:val="en-US"/>
        </w:rPr>
      </w:pPr>
    </w:p>
    <w:p w14:paraId="75B38AF6" w14:textId="77777777" w:rsidR="006F039F" w:rsidRPr="00347E4E" w:rsidRDefault="006F039F" w:rsidP="006F039F">
      <w:pPr>
        <w:pStyle w:val="TitelimText"/>
        <w:rPr>
          <w:lang w:val="en-US"/>
        </w:rPr>
      </w:pPr>
      <w:r w:rsidRPr="00347E4E">
        <w:rPr>
          <w:lang w:val="en-US"/>
        </w:rPr>
        <w:t>Contact</w:t>
      </w:r>
    </w:p>
    <w:p w14:paraId="03E6E50D" w14:textId="77777777" w:rsidR="006F039F" w:rsidRDefault="006F039F" w:rsidP="006F039F">
      <w:pPr>
        <w:tabs>
          <w:tab w:val="left" w:pos="4820"/>
          <w:tab w:val="left" w:pos="5670"/>
        </w:tabs>
        <w:rPr>
          <w:lang w:val="de-CH"/>
        </w:rPr>
      </w:pPr>
      <w:r w:rsidRPr="00347E4E">
        <w:rPr>
          <w:lang w:val="de-CH"/>
        </w:rPr>
        <w:t>Martin Raab</w:t>
      </w:r>
      <w:r w:rsidRPr="00347E4E">
        <w:rPr>
          <w:lang w:val="de-CH"/>
        </w:rPr>
        <w:tab/>
        <w:t>Email</w:t>
      </w:r>
      <w:r w:rsidRPr="00347E4E">
        <w:rPr>
          <w:lang w:val="de-CH"/>
        </w:rPr>
        <w:tab/>
        <w:t>martin.raab@endress.com</w:t>
      </w:r>
      <w:r w:rsidRPr="00347E4E">
        <w:rPr>
          <w:lang w:val="de-CH"/>
        </w:rPr>
        <w:br/>
        <w:t xml:space="preserve">Group Media </w:t>
      </w:r>
      <w:proofErr w:type="spellStart"/>
      <w:r w:rsidRPr="00347E4E">
        <w:rPr>
          <w:lang w:val="de-CH"/>
        </w:rPr>
        <w:t>Spokesperson</w:t>
      </w:r>
      <w:proofErr w:type="spellEnd"/>
      <w:r w:rsidRPr="00347E4E">
        <w:rPr>
          <w:lang w:val="de-CH"/>
        </w:rPr>
        <w:tab/>
        <w:t>Phone</w:t>
      </w:r>
      <w:r w:rsidRPr="00347E4E">
        <w:rPr>
          <w:lang w:val="de-CH"/>
        </w:rPr>
        <w:tab/>
        <w:t>+41 61 715 7722</w:t>
      </w:r>
      <w:r w:rsidRPr="00347E4E">
        <w:rPr>
          <w:lang w:val="de-CH"/>
        </w:rPr>
        <w:br/>
      </w:r>
      <w:proofErr w:type="spellStart"/>
      <w:r w:rsidRPr="00347E4E">
        <w:rPr>
          <w:lang w:val="de-CH"/>
        </w:rPr>
        <w:t>Endress+Hauser</w:t>
      </w:r>
      <w:proofErr w:type="spellEnd"/>
      <w:r w:rsidRPr="00347E4E">
        <w:rPr>
          <w:lang w:val="de-CH"/>
        </w:rPr>
        <w:t xml:space="preserve"> AG</w:t>
      </w:r>
      <w:r w:rsidRPr="00347E4E">
        <w:rPr>
          <w:lang w:val="de-CH"/>
        </w:rPr>
        <w:tab/>
        <w:t xml:space="preserve">Fax </w:t>
      </w:r>
      <w:r w:rsidRPr="00347E4E">
        <w:rPr>
          <w:lang w:val="de-CH"/>
        </w:rPr>
        <w:tab/>
        <w:t>+41 61 715 2888</w:t>
      </w:r>
      <w:r w:rsidRPr="00347E4E">
        <w:rPr>
          <w:lang w:val="de-CH"/>
        </w:rPr>
        <w:br/>
      </w:r>
      <w:proofErr w:type="spellStart"/>
      <w:r w:rsidRPr="00347E4E">
        <w:rPr>
          <w:lang w:val="de-CH"/>
        </w:rPr>
        <w:t>Kägenstrasse</w:t>
      </w:r>
      <w:proofErr w:type="spellEnd"/>
      <w:r w:rsidRPr="00347E4E">
        <w:rPr>
          <w:lang w:val="de-CH"/>
        </w:rPr>
        <w:t xml:space="preserve"> 2</w:t>
      </w:r>
      <w:r w:rsidRPr="00347E4E">
        <w:rPr>
          <w:lang w:val="de-CH"/>
        </w:rPr>
        <w:br/>
        <w:t>4153 Reinach BL 1</w:t>
      </w:r>
      <w:r w:rsidRPr="00347E4E">
        <w:rPr>
          <w:lang w:val="de-CH"/>
        </w:rPr>
        <w:br/>
      </w:r>
      <w:proofErr w:type="spellStart"/>
      <w:r w:rsidRPr="00347E4E">
        <w:rPr>
          <w:lang w:val="de-CH"/>
        </w:rPr>
        <w:t>Switzerland</w:t>
      </w:r>
      <w:proofErr w:type="spellEnd"/>
    </w:p>
    <w:p w14:paraId="4BEDC391" w14:textId="77777777" w:rsidR="00DD2EB7" w:rsidRPr="00CF272E" w:rsidRDefault="00DD2EB7" w:rsidP="006F039F">
      <w:pPr>
        <w:pStyle w:val="TitelimText"/>
      </w:pPr>
    </w:p>
    <w:sectPr w:rsidR="00DD2EB7" w:rsidRPr="00CF272E" w:rsidSect="00E233CD">
      <w:headerReference w:type="even" r:id="rId9"/>
      <w:headerReference w:type="default" r:id="rId10"/>
      <w:footerReference w:type="even" r:id="rId11"/>
      <w:footerReference w:type="default" r:id="rId12"/>
      <w:headerReference w:type="first" r:id="rId13"/>
      <w:footerReference w:type="first" r:id="rId14"/>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2052EF" w14:textId="77777777" w:rsidR="0054551F" w:rsidRDefault="0054551F" w:rsidP="00380AC8">
      <w:pPr>
        <w:spacing w:after="0" w:line="240" w:lineRule="auto"/>
      </w:pPr>
      <w:r>
        <w:separator/>
      </w:r>
    </w:p>
  </w:endnote>
  <w:endnote w:type="continuationSeparator" w:id="0">
    <w:p w14:paraId="5E50549A" w14:textId="77777777" w:rsidR="0054551F" w:rsidRDefault="0054551F"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utiger LT Com 45 Light">
    <w:altName w:val="Arial"/>
    <w:charset w:val="00"/>
    <w:family w:val="swiss"/>
    <w:pitch w:val="variable"/>
    <w:sig w:usb0="00000001" w:usb1="5000204A" w:usb2="00000000" w:usb3="00000000" w:csb0="0000009B" w:csb1="00000000"/>
  </w:font>
  <w:font w:name="E+H Sans">
    <w:panose1 w:val="020B0404050202020204"/>
    <w:charset w:val="00"/>
    <w:family w:val="swiss"/>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F6A22" w14:textId="77777777" w:rsidR="000544F9" w:rsidRDefault="000544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06E2A51E" w14:textId="77777777" w:rsidR="002A1172" w:rsidRPr="008274A8" w:rsidRDefault="002A1172"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077DF1">
          <w:rPr>
            <w:noProof/>
            <w:sz w:val="16"/>
            <w:szCs w:val="16"/>
          </w:rPr>
          <w:t>1</w:t>
        </w:r>
        <w:r w:rsidRPr="008274A8">
          <w:rPr>
            <w:sz w:val="16"/>
            <w:szCs w:val="16"/>
          </w:rPr>
          <w:fldChar w:fldCharType="end"/>
        </w:r>
        <w:r w:rsidRPr="008274A8">
          <w:rPr>
            <w:sz w:val="16"/>
            <w:szCs w:val="16"/>
          </w:rPr>
          <w:t>/</w:t>
        </w:r>
        <w:r w:rsidR="00FF4F55">
          <w:rPr>
            <w:noProof/>
            <w:sz w:val="16"/>
            <w:szCs w:val="16"/>
          </w:rPr>
          <w:fldChar w:fldCharType="begin"/>
        </w:r>
        <w:r w:rsidR="00FF4F55">
          <w:rPr>
            <w:noProof/>
            <w:sz w:val="16"/>
            <w:szCs w:val="16"/>
          </w:rPr>
          <w:instrText xml:space="preserve"> NUMPAGES  \* Arabic  \* MERGEFORMAT </w:instrText>
        </w:r>
        <w:r w:rsidR="00FF4F55">
          <w:rPr>
            <w:noProof/>
            <w:sz w:val="16"/>
            <w:szCs w:val="16"/>
          </w:rPr>
          <w:fldChar w:fldCharType="separate"/>
        </w:r>
        <w:r w:rsidR="00077DF1" w:rsidRPr="00077DF1">
          <w:rPr>
            <w:noProof/>
            <w:sz w:val="16"/>
            <w:szCs w:val="16"/>
          </w:rPr>
          <w:t>2</w:t>
        </w:r>
        <w:r w:rsidR="00FF4F55">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9D5D6" w14:textId="77777777" w:rsidR="002A1172" w:rsidRDefault="002A1172"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DD3FC" w14:textId="77777777" w:rsidR="0054551F" w:rsidRDefault="0054551F" w:rsidP="00380AC8">
      <w:pPr>
        <w:spacing w:after="0" w:line="240" w:lineRule="auto"/>
      </w:pPr>
      <w:r>
        <w:separator/>
      </w:r>
    </w:p>
  </w:footnote>
  <w:footnote w:type="continuationSeparator" w:id="0">
    <w:p w14:paraId="164EECD3" w14:textId="77777777" w:rsidR="0054551F" w:rsidRDefault="0054551F"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03FFD" w14:textId="77777777" w:rsidR="000544F9" w:rsidRDefault="000544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2A1172" w:rsidRPr="00F023F2" w14:paraId="75C933A4" w14:textId="77777777" w:rsidTr="00D84A90">
      <w:trPr>
        <w:cantSplit/>
        <w:trHeight w:hRule="exact" w:val="936"/>
      </w:trPr>
      <w:tc>
        <w:tcPr>
          <w:tcW w:w="0" w:type="auto"/>
          <w:tcBorders>
            <w:bottom w:val="single" w:sz="4" w:space="0" w:color="auto"/>
          </w:tcBorders>
        </w:tcPr>
        <w:p w14:paraId="1FFD872E" w14:textId="77777777" w:rsidR="002A1172" w:rsidRDefault="002A1172" w:rsidP="00C27B1F">
          <w:pPr>
            <w:pStyle w:val="DokumententypDatum"/>
          </w:pPr>
          <w:r>
            <w:t>Me</w:t>
          </w:r>
          <w:r w:rsidR="006F039F">
            <w:t xml:space="preserve">dia </w:t>
          </w:r>
          <w:proofErr w:type="spellStart"/>
          <w:r w:rsidR="006F039F">
            <w:t>release</w:t>
          </w:r>
          <w:proofErr w:type="spellEnd"/>
        </w:p>
        <w:p w14:paraId="5C37AB5A" w14:textId="2872E077" w:rsidR="002A1172" w:rsidRPr="00F023F2" w:rsidRDefault="000544F9" w:rsidP="000F7A85">
          <w:pPr>
            <w:pStyle w:val="DokumententypDatum"/>
            <w:rPr>
              <w:lang w:val="en-US"/>
            </w:rPr>
          </w:pPr>
          <w:r>
            <w:rPr>
              <w:lang w:val="de-CH"/>
            </w:rPr>
            <w:t>18</w:t>
          </w:r>
          <w:r w:rsidR="006F039F">
            <w:rPr>
              <w:lang w:val="de-CH"/>
            </w:rPr>
            <w:t xml:space="preserve"> </w:t>
          </w:r>
          <w:proofErr w:type="spellStart"/>
          <w:r w:rsidR="004A0B38">
            <w:rPr>
              <w:lang w:val="de-CH"/>
            </w:rPr>
            <w:t>July</w:t>
          </w:r>
          <w:proofErr w:type="spellEnd"/>
          <w:r w:rsidR="004A0B38">
            <w:rPr>
              <w:lang w:val="de-CH"/>
            </w:rPr>
            <w:t xml:space="preserve"> </w:t>
          </w:r>
          <w:r w:rsidR="002A1172">
            <w:rPr>
              <w:lang w:val="de-CH"/>
            </w:rPr>
            <w:t>2019</w:t>
          </w:r>
        </w:p>
      </w:tc>
      <w:sdt>
        <w:sdtPr>
          <w:alias w:val="Logo"/>
          <w:tag w:val="Logo"/>
          <w:id w:val="-225680390"/>
        </w:sdtPr>
        <w:sdtEndPr/>
        <w:sdtContent>
          <w:tc>
            <w:tcPr>
              <w:tcW w:w="3780" w:type="dxa"/>
              <w:tcBorders>
                <w:bottom w:val="single" w:sz="4" w:space="0" w:color="auto"/>
              </w:tcBorders>
            </w:tcPr>
            <w:p w14:paraId="5EB58C03" w14:textId="304FC6FF" w:rsidR="002A1172" w:rsidRPr="00F023F2" w:rsidRDefault="002A1172" w:rsidP="00216D8F">
              <w:pPr>
                <w:pStyle w:val="Header"/>
                <w:jc w:val="right"/>
              </w:pPr>
              <w:r w:rsidRPr="00F023F2">
                <w:rPr>
                  <w:noProof/>
                  <w:lang w:val="en-US"/>
                </w:rPr>
                <w:drawing>
                  <wp:inline distT="0" distB="0" distL="0" distR="0" wp14:anchorId="0B5A9C22" wp14:editId="2E248098">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42CF11A4" w14:textId="77777777" w:rsidR="002A1172" w:rsidRPr="006962C9" w:rsidRDefault="002A1172"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5512A" w14:textId="77777777" w:rsidR="002A1172" w:rsidRPr="00F023F2" w:rsidRDefault="002A1172"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851"/>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DF8"/>
    <w:rsid w:val="00005FE5"/>
    <w:rsid w:val="00025DDF"/>
    <w:rsid w:val="000544F9"/>
    <w:rsid w:val="0006453B"/>
    <w:rsid w:val="00064801"/>
    <w:rsid w:val="00070F29"/>
    <w:rsid w:val="00077796"/>
    <w:rsid w:val="00077DF1"/>
    <w:rsid w:val="000A7220"/>
    <w:rsid w:val="000B129D"/>
    <w:rsid w:val="000B6313"/>
    <w:rsid w:val="000C2CB2"/>
    <w:rsid w:val="000C6BB8"/>
    <w:rsid w:val="000D305E"/>
    <w:rsid w:val="000D4DFA"/>
    <w:rsid w:val="000D5C45"/>
    <w:rsid w:val="000E15D0"/>
    <w:rsid w:val="000E4F7B"/>
    <w:rsid w:val="000F7A85"/>
    <w:rsid w:val="00100FB1"/>
    <w:rsid w:val="001042D5"/>
    <w:rsid w:val="0011055F"/>
    <w:rsid w:val="001217F5"/>
    <w:rsid w:val="00121EDF"/>
    <w:rsid w:val="00122243"/>
    <w:rsid w:val="00124DF8"/>
    <w:rsid w:val="0013694B"/>
    <w:rsid w:val="00154232"/>
    <w:rsid w:val="00157519"/>
    <w:rsid w:val="00171D36"/>
    <w:rsid w:val="001853AC"/>
    <w:rsid w:val="001867AD"/>
    <w:rsid w:val="001A0596"/>
    <w:rsid w:val="001C007E"/>
    <w:rsid w:val="001C214C"/>
    <w:rsid w:val="001E0569"/>
    <w:rsid w:val="001E0834"/>
    <w:rsid w:val="001E1A90"/>
    <w:rsid w:val="001E4108"/>
    <w:rsid w:val="001F3875"/>
    <w:rsid w:val="00216D8F"/>
    <w:rsid w:val="00223E17"/>
    <w:rsid w:val="00243CFB"/>
    <w:rsid w:val="00266971"/>
    <w:rsid w:val="00290D4A"/>
    <w:rsid w:val="0029573C"/>
    <w:rsid w:val="00297B2A"/>
    <w:rsid w:val="002A1172"/>
    <w:rsid w:val="002B4CBC"/>
    <w:rsid w:val="002C4519"/>
    <w:rsid w:val="002D1513"/>
    <w:rsid w:val="00301905"/>
    <w:rsid w:val="0031124B"/>
    <w:rsid w:val="0031553E"/>
    <w:rsid w:val="00317D60"/>
    <w:rsid w:val="00320CF9"/>
    <w:rsid w:val="0032312D"/>
    <w:rsid w:val="00330EF0"/>
    <w:rsid w:val="00331931"/>
    <w:rsid w:val="003416BB"/>
    <w:rsid w:val="0034522E"/>
    <w:rsid w:val="00347E4E"/>
    <w:rsid w:val="003521F0"/>
    <w:rsid w:val="00352D1E"/>
    <w:rsid w:val="00353D55"/>
    <w:rsid w:val="00362D87"/>
    <w:rsid w:val="003641CC"/>
    <w:rsid w:val="00366092"/>
    <w:rsid w:val="00372479"/>
    <w:rsid w:val="00373497"/>
    <w:rsid w:val="0037602C"/>
    <w:rsid w:val="00376915"/>
    <w:rsid w:val="00380AC8"/>
    <w:rsid w:val="00381332"/>
    <w:rsid w:val="003948B0"/>
    <w:rsid w:val="00397FF9"/>
    <w:rsid w:val="003A0499"/>
    <w:rsid w:val="003B078F"/>
    <w:rsid w:val="003B1387"/>
    <w:rsid w:val="003C6C1B"/>
    <w:rsid w:val="003C795B"/>
    <w:rsid w:val="003D784D"/>
    <w:rsid w:val="003E1096"/>
    <w:rsid w:val="003E31A5"/>
    <w:rsid w:val="003E3B39"/>
    <w:rsid w:val="003F284D"/>
    <w:rsid w:val="003F7DC8"/>
    <w:rsid w:val="004176D9"/>
    <w:rsid w:val="00434C02"/>
    <w:rsid w:val="004601A4"/>
    <w:rsid w:val="0046446E"/>
    <w:rsid w:val="00470EF4"/>
    <w:rsid w:val="00472C0C"/>
    <w:rsid w:val="00474DAE"/>
    <w:rsid w:val="004935F6"/>
    <w:rsid w:val="004A0B38"/>
    <w:rsid w:val="004A5B4F"/>
    <w:rsid w:val="004A7BA3"/>
    <w:rsid w:val="004D5063"/>
    <w:rsid w:val="004E30D7"/>
    <w:rsid w:val="004E6133"/>
    <w:rsid w:val="004E66A6"/>
    <w:rsid w:val="004F7593"/>
    <w:rsid w:val="005143BF"/>
    <w:rsid w:val="0054551F"/>
    <w:rsid w:val="005459EC"/>
    <w:rsid w:val="00546C65"/>
    <w:rsid w:val="00552ABD"/>
    <w:rsid w:val="00553C89"/>
    <w:rsid w:val="0055739A"/>
    <w:rsid w:val="005753DA"/>
    <w:rsid w:val="00576905"/>
    <w:rsid w:val="00580CE7"/>
    <w:rsid w:val="00590857"/>
    <w:rsid w:val="005C1DC6"/>
    <w:rsid w:val="005C1FF3"/>
    <w:rsid w:val="005D5176"/>
    <w:rsid w:val="005F6CA4"/>
    <w:rsid w:val="00615F96"/>
    <w:rsid w:val="00630416"/>
    <w:rsid w:val="0064625F"/>
    <w:rsid w:val="00652501"/>
    <w:rsid w:val="006527DE"/>
    <w:rsid w:val="00675E76"/>
    <w:rsid w:val="00683D4E"/>
    <w:rsid w:val="006962C9"/>
    <w:rsid w:val="006B34F4"/>
    <w:rsid w:val="006C2F74"/>
    <w:rsid w:val="006D5B5C"/>
    <w:rsid w:val="006F039F"/>
    <w:rsid w:val="006F22E7"/>
    <w:rsid w:val="007220AC"/>
    <w:rsid w:val="007373DB"/>
    <w:rsid w:val="00737B4D"/>
    <w:rsid w:val="0074435B"/>
    <w:rsid w:val="00751FDC"/>
    <w:rsid w:val="00756F68"/>
    <w:rsid w:val="00772300"/>
    <w:rsid w:val="007736FB"/>
    <w:rsid w:val="00774E9F"/>
    <w:rsid w:val="007833F5"/>
    <w:rsid w:val="007C5BE3"/>
    <w:rsid w:val="007C65E2"/>
    <w:rsid w:val="007D7770"/>
    <w:rsid w:val="007E3AD1"/>
    <w:rsid w:val="007F76BE"/>
    <w:rsid w:val="008105EC"/>
    <w:rsid w:val="008141C6"/>
    <w:rsid w:val="00824BE5"/>
    <w:rsid w:val="008274A8"/>
    <w:rsid w:val="00831870"/>
    <w:rsid w:val="0083379A"/>
    <w:rsid w:val="00835972"/>
    <w:rsid w:val="00841311"/>
    <w:rsid w:val="008511A9"/>
    <w:rsid w:val="00853E8E"/>
    <w:rsid w:val="00861BD9"/>
    <w:rsid w:val="008650A6"/>
    <w:rsid w:val="00877C69"/>
    <w:rsid w:val="00880D0E"/>
    <w:rsid w:val="00884946"/>
    <w:rsid w:val="008858C1"/>
    <w:rsid w:val="00891FBC"/>
    <w:rsid w:val="008979FA"/>
    <w:rsid w:val="008A6DF6"/>
    <w:rsid w:val="008C0BF7"/>
    <w:rsid w:val="008C7B4C"/>
    <w:rsid w:val="008E4A6B"/>
    <w:rsid w:val="00905ED6"/>
    <w:rsid w:val="00906D93"/>
    <w:rsid w:val="00906F2C"/>
    <w:rsid w:val="00907AE7"/>
    <w:rsid w:val="00913E00"/>
    <w:rsid w:val="0091712F"/>
    <w:rsid w:val="0092021F"/>
    <w:rsid w:val="00921807"/>
    <w:rsid w:val="009271F2"/>
    <w:rsid w:val="009546A0"/>
    <w:rsid w:val="00965A9E"/>
    <w:rsid w:val="009767F4"/>
    <w:rsid w:val="009B2385"/>
    <w:rsid w:val="009B39F7"/>
    <w:rsid w:val="009D513A"/>
    <w:rsid w:val="009E77A9"/>
    <w:rsid w:val="009F4D73"/>
    <w:rsid w:val="009F69F1"/>
    <w:rsid w:val="00A25028"/>
    <w:rsid w:val="00A32BB2"/>
    <w:rsid w:val="00A51D36"/>
    <w:rsid w:val="00A836DE"/>
    <w:rsid w:val="00A87326"/>
    <w:rsid w:val="00A9300C"/>
    <w:rsid w:val="00A96B3A"/>
    <w:rsid w:val="00AA17F1"/>
    <w:rsid w:val="00AB7BB8"/>
    <w:rsid w:val="00AC0B18"/>
    <w:rsid w:val="00AC444D"/>
    <w:rsid w:val="00AD5E19"/>
    <w:rsid w:val="00AF2606"/>
    <w:rsid w:val="00B00DAA"/>
    <w:rsid w:val="00B0793A"/>
    <w:rsid w:val="00B34A50"/>
    <w:rsid w:val="00B44805"/>
    <w:rsid w:val="00B54210"/>
    <w:rsid w:val="00B55A94"/>
    <w:rsid w:val="00BA162A"/>
    <w:rsid w:val="00BA1C15"/>
    <w:rsid w:val="00BA7BB6"/>
    <w:rsid w:val="00BD03C3"/>
    <w:rsid w:val="00BD0C85"/>
    <w:rsid w:val="00BD6158"/>
    <w:rsid w:val="00BE737F"/>
    <w:rsid w:val="00BF75E9"/>
    <w:rsid w:val="00C10A28"/>
    <w:rsid w:val="00C11CF6"/>
    <w:rsid w:val="00C134FE"/>
    <w:rsid w:val="00C176A7"/>
    <w:rsid w:val="00C26D5A"/>
    <w:rsid w:val="00C27B1F"/>
    <w:rsid w:val="00C32234"/>
    <w:rsid w:val="00C41D14"/>
    <w:rsid w:val="00C45112"/>
    <w:rsid w:val="00C53EB0"/>
    <w:rsid w:val="00C547BB"/>
    <w:rsid w:val="00CA1094"/>
    <w:rsid w:val="00CC070E"/>
    <w:rsid w:val="00CD289E"/>
    <w:rsid w:val="00CE1BD5"/>
    <w:rsid w:val="00CE3F81"/>
    <w:rsid w:val="00CE7391"/>
    <w:rsid w:val="00CF272E"/>
    <w:rsid w:val="00D11551"/>
    <w:rsid w:val="00D11777"/>
    <w:rsid w:val="00D1641C"/>
    <w:rsid w:val="00D22036"/>
    <w:rsid w:val="00D30CD7"/>
    <w:rsid w:val="00D31F2D"/>
    <w:rsid w:val="00D476CA"/>
    <w:rsid w:val="00D52B48"/>
    <w:rsid w:val="00D5336C"/>
    <w:rsid w:val="00D554C1"/>
    <w:rsid w:val="00D56DFD"/>
    <w:rsid w:val="00D60A45"/>
    <w:rsid w:val="00D668DD"/>
    <w:rsid w:val="00D8055A"/>
    <w:rsid w:val="00D84A90"/>
    <w:rsid w:val="00D85CE2"/>
    <w:rsid w:val="00D9106C"/>
    <w:rsid w:val="00D9409A"/>
    <w:rsid w:val="00D94C2B"/>
    <w:rsid w:val="00DA05B4"/>
    <w:rsid w:val="00DA762B"/>
    <w:rsid w:val="00DA7921"/>
    <w:rsid w:val="00DB534A"/>
    <w:rsid w:val="00DD2EB7"/>
    <w:rsid w:val="00DE68C1"/>
    <w:rsid w:val="00DE7080"/>
    <w:rsid w:val="00DF6BB1"/>
    <w:rsid w:val="00E0325C"/>
    <w:rsid w:val="00E10A09"/>
    <w:rsid w:val="00E208D3"/>
    <w:rsid w:val="00E233CD"/>
    <w:rsid w:val="00E32ED4"/>
    <w:rsid w:val="00E5334B"/>
    <w:rsid w:val="00E62E18"/>
    <w:rsid w:val="00E66A33"/>
    <w:rsid w:val="00E70469"/>
    <w:rsid w:val="00E85D78"/>
    <w:rsid w:val="00E85EA3"/>
    <w:rsid w:val="00E925F1"/>
    <w:rsid w:val="00E9431C"/>
    <w:rsid w:val="00E946C8"/>
    <w:rsid w:val="00EA133A"/>
    <w:rsid w:val="00EA4AF9"/>
    <w:rsid w:val="00ED4B09"/>
    <w:rsid w:val="00ED6624"/>
    <w:rsid w:val="00EE0414"/>
    <w:rsid w:val="00F023F2"/>
    <w:rsid w:val="00F04E97"/>
    <w:rsid w:val="00F1283D"/>
    <w:rsid w:val="00F12B1B"/>
    <w:rsid w:val="00F2428B"/>
    <w:rsid w:val="00F71E7C"/>
    <w:rsid w:val="00F759CF"/>
    <w:rsid w:val="00F76750"/>
    <w:rsid w:val="00F77AEF"/>
    <w:rsid w:val="00F821EE"/>
    <w:rsid w:val="00F94049"/>
    <w:rsid w:val="00F94DF5"/>
    <w:rsid w:val="00F97523"/>
    <w:rsid w:val="00FB13A5"/>
    <w:rsid w:val="00FB7EF3"/>
    <w:rsid w:val="00FC191E"/>
    <w:rsid w:val="00FC2DB0"/>
    <w:rsid w:val="00FC3995"/>
    <w:rsid w:val="00FC4096"/>
    <w:rsid w:val="00FC4332"/>
    <w:rsid w:val="00FC76F1"/>
    <w:rsid w:val="00FD54A8"/>
    <w:rsid w:val="00FF1C4D"/>
    <w:rsid w:val="00FF4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E488B88"/>
  <w15:docId w15:val="{40BBD097-384C-4450-A0AB-3619ED80C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CommentReference">
    <w:name w:val="annotation reference"/>
    <w:basedOn w:val="DefaultParagraphFont"/>
    <w:uiPriority w:val="99"/>
    <w:semiHidden/>
    <w:unhideWhenUsed/>
    <w:rsid w:val="00AD5E19"/>
    <w:rPr>
      <w:sz w:val="16"/>
      <w:szCs w:val="16"/>
    </w:rPr>
  </w:style>
  <w:style w:type="paragraph" w:styleId="CommentText">
    <w:name w:val="annotation text"/>
    <w:basedOn w:val="Normal"/>
    <w:link w:val="CommentTextChar"/>
    <w:uiPriority w:val="99"/>
    <w:semiHidden/>
    <w:unhideWhenUsed/>
    <w:rsid w:val="00AD5E19"/>
    <w:pPr>
      <w:spacing w:line="240" w:lineRule="auto"/>
    </w:pPr>
    <w:rPr>
      <w:sz w:val="20"/>
    </w:rPr>
  </w:style>
  <w:style w:type="character" w:customStyle="1" w:styleId="CommentTextChar">
    <w:name w:val="Comment Text Char"/>
    <w:basedOn w:val="DefaultParagraphFont"/>
    <w:link w:val="CommentText"/>
    <w:uiPriority w:val="99"/>
    <w:semiHidden/>
    <w:rsid w:val="00AD5E19"/>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AD5E19"/>
    <w:rPr>
      <w:b/>
      <w:bCs/>
    </w:rPr>
  </w:style>
  <w:style w:type="character" w:customStyle="1" w:styleId="CommentSubjectChar">
    <w:name w:val="Comment Subject Char"/>
    <w:basedOn w:val="CommentTextChar"/>
    <w:link w:val="CommentSubject"/>
    <w:uiPriority w:val="99"/>
    <w:semiHidden/>
    <w:rsid w:val="00AD5E19"/>
    <w:rPr>
      <w:rFonts w:ascii="E+H Serif" w:hAnsi="E+H Serif"/>
      <w:b/>
      <w:bCs/>
      <w:color w:val="000000" w:themeColor="text1"/>
      <w:lang w:val="de-DE"/>
    </w:rPr>
  </w:style>
  <w:style w:type="paragraph" w:styleId="NormalWeb">
    <w:name w:val="Normal (Web)"/>
    <w:basedOn w:val="Normal"/>
    <w:uiPriority w:val="99"/>
    <w:semiHidden/>
    <w:unhideWhenUsed/>
    <w:rsid w:val="00A32BB2"/>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customStyle="1" w:styleId="xmsonormal">
    <w:name w:val="x_msonormal"/>
    <w:basedOn w:val="Normal"/>
    <w:rsid w:val="00B54210"/>
    <w:pPr>
      <w:spacing w:after="0" w:line="240" w:lineRule="auto"/>
    </w:pPr>
    <w:rPr>
      <w:rFonts w:ascii="Calibri" w:hAnsi="Calibri" w:cs="Calibri"/>
      <w:color w:val="auto"/>
      <w:szCs w:val="22"/>
      <w:lang w:val="de-CH" w:eastAsia="de-CH"/>
    </w:rPr>
  </w:style>
  <w:style w:type="paragraph" w:customStyle="1" w:styleId="berschrift1ohneNummerierung">
    <w:name w:val="Überschrift 1 ohne Nummerierung"/>
    <w:basedOn w:val="Heading1"/>
    <w:next w:val="Normal"/>
    <w:qFormat/>
    <w:rsid w:val="00FC2DB0"/>
    <w:pPr>
      <w:spacing w:before="360" w:after="240"/>
      <w:outlineLvl w:val="9"/>
    </w:pPr>
    <w:rPr>
      <w:rFonts w:ascii="Frutiger LT Com 45 Light" w:eastAsia="Times New Roman" w:hAnsi="Frutiger LT Com 45 Light" w:cs="Times New Roman"/>
      <w:noProof w:val="0"/>
      <w:color w:val="4F81BD" w:themeColor="accent1"/>
      <w:sz w:val="32"/>
      <w:szCs w:val="36"/>
    </w:rPr>
  </w:style>
  <w:style w:type="paragraph" w:customStyle="1" w:styleId="Text">
    <w:name w:val="Text"/>
    <w:basedOn w:val="Normal"/>
    <w:qFormat/>
    <w:rsid w:val="00FC2DB0"/>
    <w:pPr>
      <w:spacing w:after="220" w:line="440" w:lineRule="exact"/>
    </w:pPr>
    <w:rPr>
      <w:rFonts w:ascii="E+H Sans" w:hAnsi="E+H Sans"/>
      <w:sz w:val="32"/>
      <w:szCs w:val="32"/>
    </w:rPr>
  </w:style>
  <w:style w:type="character" w:styleId="Hyperlink">
    <w:name w:val="Hyperlink"/>
    <w:basedOn w:val="DefaultParagraphFont"/>
    <w:uiPriority w:val="99"/>
    <w:semiHidden/>
    <w:unhideWhenUsed/>
    <w:rsid w:val="00675E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46766">
      <w:bodyDiv w:val="1"/>
      <w:marLeft w:val="0"/>
      <w:marRight w:val="0"/>
      <w:marTop w:val="0"/>
      <w:marBottom w:val="0"/>
      <w:divBdr>
        <w:top w:val="none" w:sz="0" w:space="0" w:color="auto"/>
        <w:left w:val="none" w:sz="0" w:space="0" w:color="auto"/>
        <w:bottom w:val="none" w:sz="0" w:space="0" w:color="auto"/>
        <w:right w:val="none" w:sz="0" w:space="0" w:color="auto"/>
      </w:divBdr>
    </w:div>
    <w:div w:id="118384065">
      <w:bodyDiv w:val="1"/>
      <w:marLeft w:val="0"/>
      <w:marRight w:val="0"/>
      <w:marTop w:val="0"/>
      <w:marBottom w:val="0"/>
      <w:divBdr>
        <w:top w:val="none" w:sz="0" w:space="0" w:color="auto"/>
        <w:left w:val="none" w:sz="0" w:space="0" w:color="auto"/>
        <w:bottom w:val="none" w:sz="0" w:space="0" w:color="auto"/>
        <w:right w:val="none" w:sz="0" w:space="0" w:color="auto"/>
      </w:divBdr>
    </w:div>
    <w:div w:id="1109423359">
      <w:bodyDiv w:val="1"/>
      <w:marLeft w:val="0"/>
      <w:marRight w:val="0"/>
      <w:marTop w:val="0"/>
      <w:marBottom w:val="0"/>
      <w:divBdr>
        <w:top w:val="none" w:sz="0" w:space="0" w:color="auto"/>
        <w:left w:val="none" w:sz="0" w:space="0" w:color="auto"/>
        <w:bottom w:val="none" w:sz="0" w:space="0" w:color="auto"/>
        <w:right w:val="none" w:sz="0" w:space="0" w:color="auto"/>
      </w:divBdr>
    </w:div>
    <w:div w:id="1343431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195D7-57C0-4118-9EBC-8B661CEBF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704</Words>
  <Characters>4442</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Endress+Hauser strengthens expertise for advanced analysis processes</vt:lpstr>
      <vt:lpstr>Endress+Hauser strengthens expertise for advanced analysis processes</vt:lpstr>
    </vt:vector>
  </TitlesOfParts>
  <Company>Endress+Hauser</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strengthens expertise for advanced analysis processes</dc:title>
  <dc:creator>Endress+Hauser</dc:creator>
  <cp:keywords>Media release</cp:keywords>
  <cp:lastModifiedBy>Susi Teichmann</cp:lastModifiedBy>
  <cp:revision>6</cp:revision>
  <cp:lastPrinted>2019-07-18T08:28:00Z</cp:lastPrinted>
  <dcterms:created xsi:type="dcterms:W3CDTF">2019-07-08T07:59:00Z</dcterms:created>
  <dcterms:modified xsi:type="dcterms:W3CDTF">2019-07-18T08:28:00Z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kristina.rodriguez@endress.com</vt:lpwstr>
  </property>
  <property fmtid="{D5CDD505-2E9C-101B-9397-08002B2CF9AE}" pid="5" name="MSIP_Label_2988f0a4-524a-45f2-829d-417725fa4957_SetDate">
    <vt:lpwstr>2019-05-16T11:18:22.5803797Z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Extended_MSFT_Method">
    <vt:lpwstr>Automatic</vt:lpwstr>
  </property>
  <property fmtid="{D5CDD505-2E9C-101B-9397-08002B2CF9AE}" pid="9" name="Sensitivity">
    <vt:lpwstr>Not Protected</vt:lpwstr>
  </property>
</Properties>
</file>